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各位调剂考生：</w:t>
      </w:r>
    </w:p>
    <w:p>
      <w:pPr>
        <w:ind w:firstLine="420" w:firstLineChars="200"/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我院仅接受以下</w:t>
      </w:r>
      <w:bookmarkStart w:id="0" w:name="OLE_LINK1"/>
      <w:r>
        <w:rPr>
          <w:rFonts w:hint="eastAsia" w:ascii="仿宋_GB2312" w:hAnsi="宋体" w:eastAsia="仿宋_GB2312" w:cs="宋体"/>
          <w:color w:val="FF0000"/>
          <w:szCs w:val="21"/>
        </w:rPr>
        <w:t>本科专业</w:t>
      </w:r>
      <w:r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的调剂</w:t>
      </w:r>
      <w:bookmarkEnd w:id="0"/>
      <w:r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考生：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892"/>
        <w:gridCol w:w="1432"/>
        <w:gridCol w:w="3511"/>
        <w:gridCol w:w="1405"/>
        <w:gridCol w:w="4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仪器类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080301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测控技术与仪器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080302T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精密仪器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080303T</w:t>
            </w:r>
          </w:p>
        </w:tc>
        <w:tc>
          <w:tcPr>
            <w:tcW w:w="3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智能感知工程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机械类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080201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080202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机械设计制造及其自动化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080204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机械电子工程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080210T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微机电系统工程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材料类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080402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材料物理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080413T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纳米材料与技术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080418T</w:t>
            </w:r>
          </w:p>
        </w:tc>
        <w:tc>
          <w:tcPr>
            <w:tcW w:w="3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光电信息材料与器件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电气类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080601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电气工程及其自动化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080604T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电气工程与智能控制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电子信息类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080701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电子信息工程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080711T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医学信息工程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080702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电子科学与技术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080714T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电子信息科学与技术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080703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通信工程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080717T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080704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微电子科学与工程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080719T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柔性电子学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080705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光电信息科学与工程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080720T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智能测控工程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080709T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电子封装技术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080721T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智能视觉工程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080710T</w:t>
            </w:r>
          </w:p>
        </w:tc>
        <w:tc>
          <w:tcPr>
            <w:tcW w:w="3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集成电路设计与集成系统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自动化类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080801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自动化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080803T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机器人工程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080806T</w:t>
            </w:r>
          </w:p>
        </w:tc>
        <w:tc>
          <w:tcPr>
            <w:tcW w:w="3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智能装备与系统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080901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080908T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空间信息与数字技术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080907T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智能科学与技术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080910T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航空航天类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082001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航空航天工程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082002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飞行器设计与工程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082005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飞行器环境与生命保障工程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082006T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飞行器质量与可靠性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082009T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无人驾驶航空器系统工程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082010T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智能飞行器技术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兵器类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082103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探测制导与控制技术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082108T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智能无人系统技术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数学类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070102</w:t>
            </w:r>
          </w:p>
        </w:tc>
        <w:tc>
          <w:tcPr>
            <w:tcW w:w="3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信息与计算科学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物理学类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070201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物理学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070202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应用物理学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070204T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声学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070205T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系统科学与工程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070206T</w:t>
            </w:r>
          </w:p>
        </w:tc>
        <w:tc>
          <w:tcPr>
            <w:tcW w:w="3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量子信息科学</w:t>
            </w:r>
          </w:p>
        </w:tc>
      </w:tr>
    </w:tbl>
    <w:p>
      <w:pPr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420" w:firstLineChars="200"/>
        <w:rPr>
          <w:rFonts w:hint="eastAsia" w:ascii="仿宋_GB2312" w:hAnsi="宋体" w:eastAsia="仿宋_GB2312" w:cs="宋体"/>
          <w:color w:val="FF0000"/>
          <w:szCs w:val="21"/>
        </w:rPr>
      </w:pPr>
      <w:r>
        <w:rPr>
          <w:rFonts w:hint="eastAsia" w:ascii="仿宋_GB2312" w:hAnsi="宋体" w:eastAsia="仿宋_GB2312" w:cs="宋体"/>
          <w:color w:val="FF0000"/>
          <w:szCs w:val="21"/>
        </w:rPr>
        <w:t>最低数学、英语分数要求：</w:t>
      </w:r>
    </w:p>
    <w:p>
      <w:pPr>
        <w:ind w:firstLine="420" w:firstLineChars="200"/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调剂080300光学工程的考生：</w:t>
      </w:r>
    </w:p>
    <w:p>
      <w:pPr>
        <w:ind w:firstLine="420" w:firstLineChars="200"/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（1）初试科目包含英语一和数学一，英语35分及以上、业务课一55分及以上，按照总成绩由高到低进入复试。此类考生进入复试的人数占进入复试考生总人数的70%（向上取整）。</w:t>
      </w:r>
    </w:p>
    <w:p>
      <w:pPr>
        <w:ind w:firstLine="420" w:firstLineChars="200"/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（2）其他考生，英语40分及以上、业务课一55分及以上，按照总成绩由高到低进入复试。此类考生进入复试的人数占进入复试考生总人数的30%（向下取整）。</w:t>
      </w:r>
    </w:p>
    <w:p>
      <w:pPr>
        <w:ind w:firstLine="420" w:firstLineChars="200"/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调剂080400仪器科学与技术的考生：</w:t>
      </w:r>
    </w:p>
    <w:p>
      <w:pPr>
        <w:ind w:firstLine="420" w:firstLineChars="200"/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（1）初试科目包含英语一和数学一，英语35分及以上、业务课一60分及以上，按照总成绩由高到低进入复试。此类考生进入复试的人数占进入复试考生总人数的70%（向上取整）。</w:t>
      </w:r>
    </w:p>
    <w:p>
      <w:pPr>
        <w:ind w:firstLine="420" w:firstLineChars="200"/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（2）其他考生，英语40分及以上、业务课一65分及以上，按照总成绩由高到低进入复试。此类考生进入复试的人数占进入复试考生总人数的30%（向下取整）。</w:t>
      </w:r>
    </w:p>
    <w:p>
      <w:pPr>
        <w:ind w:firstLine="420" w:firstLineChars="200"/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调剂140501智能科学与技术的考生：</w:t>
      </w:r>
    </w:p>
    <w:p>
      <w:pPr>
        <w:ind w:firstLine="420" w:firstLineChars="200"/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（1）初试科目包含英语一和数学一，英语35分及以上、业务课一60分及以上，按照总成绩由高到低进入复试。此类考生进入复试的人数占进入复试考生总人数的70%（向上取整）。</w:t>
      </w:r>
    </w:p>
    <w:p>
      <w:pPr>
        <w:ind w:firstLine="420" w:firstLineChars="200"/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（2）其他考生，英语40分及以上、业务课一65分及以上，按照总成绩由高到低进入复试。此类考生进入复试的人数占进入复试考生总人数的30%（向下取整）。</w:t>
      </w:r>
    </w:p>
    <w:p>
      <w:pPr>
        <w:ind w:firstLine="420" w:firstLineChars="200"/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调剂085401新一代电子信息技术（含量子技术等）：</w:t>
      </w:r>
    </w:p>
    <w:p>
      <w:pPr>
        <w:ind w:firstLine="420" w:firstLineChars="200"/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（1）初试科目包含英语一和数学一，英语40分及以上、业务课一65分及以上，按照总成绩由高到低进入复试。此类考生进入复试的人数占进入复试考生总人数的50%（向上取整）。</w:t>
      </w:r>
    </w:p>
    <w:p>
      <w:pPr>
        <w:ind w:firstLine="420" w:firstLineChars="200"/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（2）其他考生，英语45分及以上、业务课一70分及以上，按照总成绩由高到低进入复试。此类考生进入复试的人数占进入复试考生总人数的50%（向下取整）。</w:t>
      </w:r>
    </w:p>
    <w:p>
      <w:pPr>
        <w:ind w:firstLine="420" w:firstLineChars="200"/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" w:name="OLE_LINK2"/>
      <w:r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上述所有计划，如某特定类型考生进入复试人数不足时，由另一类考生递补进入复试，直至满足复试人数要求。各计划名额详见调剂系统公示。</w:t>
      </w:r>
    </w:p>
    <w:bookmarkEnd w:id="1"/>
    <w:p>
      <w:pPr>
        <w:ind w:firstLine="420" w:firstLineChars="200"/>
        <w:rPr>
          <w:rFonts w:hint="eastAsia" w:ascii="仿宋_GB2312" w:hAnsi="宋体" w:eastAsia="仿宋_GB2312" w:cs="宋体"/>
          <w:color w:val="FF0000"/>
          <w:szCs w:val="21"/>
        </w:rPr>
      </w:pPr>
      <w:r>
        <w:rPr>
          <w:rFonts w:hint="eastAsia" w:ascii="仿宋_GB2312" w:hAnsi="宋体" w:eastAsia="仿宋_GB2312" w:cs="宋体"/>
          <w:color w:val="FF0000"/>
          <w:szCs w:val="21"/>
        </w:rPr>
        <w:t>其他提醒：</w:t>
      </w:r>
    </w:p>
    <w:p>
      <w:pPr>
        <w:ind w:firstLine="420" w:firstLineChars="200"/>
        <w:rPr>
          <w:rFonts w:hint="eastAsia" w:ascii="仿宋_GB2312" w:hAnsi="宋体" w:eastAsia="仿宋_GB2312" w:cs="宋体"/>
          <w:color w:val="FF0000"/>
          <w:szCs w:val="21"/>
        </w:rPr>
      </w:pPr>
      <w:r>
        <w:rPr>
          <w:rFonts w:hint="eastAsia" w:ascii="仿宋_GB2312" w:hAnsi="宋体" w:eastAsia="仿宋_GB2312" w:cs="宋体"/>
          <w:color w:val="FF0000"/>
          <w:szCs w:val="21"/>
        </w:rPr>
        <w:t>各调剂方向预计均有名额，调剂考试为线上复试，使用学信网统一复试平台操作，具体教程详见</w:t>
      </w:r>
      <w:r>
        <w:rPr>
          <w:rFonts w:ascii="仿宋_GB2312" w:hAnsi="宋体" w:eastAsia="仿宋_GB2312" w:cs="宋体"/>
          <w:color w:val="FF0000"/>
          <w:szCs w:val="21"/>
        </w:rPr>
        <w:t>https://bm.chsi.com.cn/ycms/kssysm/，</w:t>
      </w:r>
      <w:r>
        <w:rPr>
          <w:rFonts w:hint="eastAsia" w:ascii="仿宋_GB2312" w:hAnsi="宋体" w:eastAsia="仿宋_GB2312" w:cs="宋体"/>
          <w:color w:val="FF0000"/>
          <w:szCs w:val="21"/>
        </w:rPr>
        <w:t>欢迎广大考生填报。</w:t>
      </w:r>
    </w:p>
    <w:p>
      <w:pPr>
        <w:ind w:firstLine="420" w:firstLineChars="200"/>
        <w:rPr>
          <w:rFonts w:hint="eastAsia" w:ascii="仿宋_GB2312" w:hAnsi="宋体" w:eastAsia="仿宋_GB2312" w:cs="宋体"/>
          <w:color w:val="FF0000"/>
          <w:szCs w:val="21"/>
        </w:rPr>
      </w:pPr>
      <w:r>
        <w:rPr>
          <w:rFonts w:hint="eastAsia" w:ascii="仿宋_GB2312" w:hAnsi="宋体" w:eastAsia="仿宋_GB2312" w:cs="宋体"/>
          <w:color w:val="FF0000"/>
          <w:szCs w:val="21"/>
        </w:rPr>
        <w:t>我院调剂系统正式开放时间预计为4月8日0：00，预计结束时间为4月8日12：00。远程复试测试时间预计为4月8日下午至晚间，复试时间约预计4月9日全天，成绩公示的时间预计为4月10日。请各位考生注意时间安排。</w:t>
      </w:r>
    </w:p>
    <w:p>
      <w:pPr>
        <w:ind w:firstLine="420" w:firstLineChars="200"/>
        <w:rPr>
          <w:rFonts w:hint="eastAsia" w:ascii="仿宋_GB2312" w:hAnsi="宋体" w:eastAsia="仿宋_GB2312" w:cs="宋体"/>
          <w:color w:val="FF0000"/>
          <w:szCs w:val="21"/>
        </w:rPr>
      </w:pPr>
      <w:r>
        <w:rPr>
          <w:rFonts w:hint="eastAsia" w:ascii="仿宋_GB2312" w:hAnsi="宋体" w:eastAsia="仿宋_GB2312" w:cs="宋体"/>
          <w:color w:val="FF0000"/>
          <w:szCs w:val="21"/>
        </w:rPr>
        <w:t>具体进入复试的最低分数无法提前确定，学院将根据名额及报名人数按照不低于1：1.2的比例，依据总分从高到低筛选进入复试的考生名单，请各位考生注意。</w:t>
      </w:r>
    </w:p>
    <w:p>
      <w:pPr>
        <w:ind w:firstLine="420" w:firstLineChars="200"/>
        <w:rPr>
          <w:rFonts w:hint="eastAsia" w:ascii="仿宋_GB2312" w:hAnsi="宋体" w:eastAsia="仿宋_GB2312" w:cs="宋体"/>
          <w:color w:val="FF0000"/>
          <w:szCs w:val="21"/>
        </w:rPr>
      </w:pPr>
      <w:r>
        <w:rPr>
          <w:rFonts w:hint="eastAsia" w:ascii="仿宋_GB2312" w:hAnsi="宋体" w:eastAsia="仿宋_GB2312" w:cs="宋体"/>
          <w:color w:val="FF0000"/>
          <w:szCs w:val="21"/>
        </w:rPr>
        <w:t>根据我校要求，调剂复试前需要完成政审工作，请有意调剂到我校的考生提前准备盖章的政审表。</w:t>
      </w:r>
    </w:p>
    <w:p>
      <w:pPr>
        <w:ind w:firstLine="420" w:firstLineChars="200"/>
        <w:rPr>
          <w:rFonts w:hint="eastAsia" w:ascii="仿宋_GB2312" w:hAnsi="宋体" w:eastAsia="仿宋_GB2312" w:cs="宋体"/>
          <w:color w:val="FF0000"/>
          <w:szCs w:val="21"/>
        </w:rPr>
      </w:pPr>
      <w:r>
        <w:rPr>
          <w:rFonts w:hint="eastAsia" w:ascii="仿宋_GB2312" w:hAnsi="宋体" w:eastAsia="仿宋_GB2312" w:cs="宋体"/>
          <w:color w:val="FF0000"/>
          <w:szCs w:val="21"/>
        </w:rPr>
        <w:t>更多详情请查看学院远程复试指南及复试录取细则。</w:t>
      </w:r>
    </w:p>
    <w:p>
      <w:pPr>
        <w:ind w:firstLine="420" w:firstLineChars="200"/>
        <w:rPr>
          <w:rFonts w:hint="eastAsia" w:ascii="仿宋_GB2312" w:hAnsi="宋体" w:eastAsia="仿宋_GB2312" w:cs="宋体"/>
          <w:color w:val="FF0000"/>
          <w:szCs w:val="21"/>
        </w:rPr>
      </w:pPr>
      <w:r>
        <w:rPr>
          <w:rFonts w:hint="eastAsia" w:ascii="仿宋_GB2312" w:hAnsi="宋体" w:eastAsia="仿宋_GB2312" w:cs="宋体"/>
          <w:color w:val="FF0000"/>
          <w:szCs w:val="21"/>
        </w:rPr>
        <w:t>祝广大考生考试顺利！</w:t>
      </w:r>
      <w:bookmarkStart w:id="2" w:name="_GoBack"/>
      <w:bookmarkEnd w:id="2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15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15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hYTIyOWU4NjU1NWIwYWYwNTcxMTUyZWM1NWVlYWIifQ=="/>
    <w:docVar w:name="KSO_WPS_MARK_KEY" w:val="57060e3a-6143-4610-8506-1e44aee302cb"/>
  </w:docVars>
  <w:rsids>
    <w:rsidRoot w:val="0739783E"/>
    <w:rsid w:val="000C2298"/>
    <w:rsid w:val="000D23D1"/>
    <w:rsid w:val="002E5E76"/>
    <w:rsid w:val="003365CE"/>
    <w:rsid w:val="00366989"/>
    <w:rsid w:val="00482ED1"/>
    <w:rsid w:val="00632679"/>
    <w:rsid w:val="00AB4B83"/>
    <w:rsid w:val="00B25F2C"/>
    <w:rsid w:val="00BF774B"/>
    <w:rsid w:val="00C27062"/>
    <w:rsid w:val="00DB5C5F"/>
    <w:rsid w:val="00E53589"/>
    <w:rsid w:val="00E924D2"/>
    <w:rsid w:val="00FE642C"/>
    <w:rsid w:val="0739783E"/>
    <w:rsid w:val="375769EA"/>
    <w:rsid w:val="3824683D"/>
    <w:rsid w:val="5451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1425</Words>
  <Characters>1773</Characters>
  <Lines>13</Lines>
  <Paragraphs>3</Paragraphs>
  <TotalTime>1</TotalTime>
  <ScaleCrop>false</ScaleCrop>
  <LinksUpToDate>false</LinksUpToDate>
  <CharactersWithSpaces>1773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2025-03-28T03:06:00Z</dcterms:created>
  <dc:creator>高明慧</dc:creator>
  <cp:lastModifiedBy>高明慧</cp:lastModifiedBy>
  <dcterms:modified xsi:type="dcterms:W3CDTF">2025-04-03T01:48:03Z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D7F1403C2AEA4B56BD87CB0912476AB7</vt:lpwstr>
  </property>
</Properties>
</file>